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cs="仿宋"/>
          <w:bCs/>
          <w:color w:val="000000"/>
          <w:sz w:val="32"/>
          <w:szCs w:val="32"/>
        </w:rPr>
      </w:pPr>
      <w:r>
        <w:rPr>
          <w:rFonts w:hint="eastAsia" w:ascii="仿宋" w:hAnsi="仿宋" w:eastAsia="仿宋" w:cs="仿宋"/>
          <w:bCs/>
          <w:color w:val="000000"/>
          <w:sz w:val="32"/>
          <w:szCs w:val="32"/>
        </w:rPr>
        <w:t>附件</w:t>
      </w:r>
      <w:r>
        <w:rPr>
          <w:rFonts w:ascii="仿宋" w:hAnsi="仿宋" w:eastAsia="仿宋" w:cs="仿宋"/>
          <w:bCs/>
          <w:color w:val="000000"/>
          <w:sz w:val="32"/>
          <w:szCs w:val="32"/>
        </w:rPr>
        <w:t>3</w:t>
      </w:r>
    </w:p>
    <w:p>
      <w:pPr>
        <w:spacing w:line="720" w:lineRule="exact"/>
        <w:jc w:val="center"/>
        <w:rPr>
          <w:rFonts w:ascii="方正小标宋简体" w:hAnsi="宋体" w:eastAsia="方正小标宋简体"/>
          <w:color w:val="000000"/>
          <w:sz w:val="44"/>
          <w:szCs w:val="44"/>
        </w:rPr>
      </w:pPr>
      <w:r>
        <w:rPr>
          <w:rFonts w:ascii="方正小标宋简体" w:hAnsi="宋体" w:eastAsia="方正小标宋简体"/>
          <w:color w:val="000000"/>
          <w:sz w:val="44"/>
          <w:szCs w:val="44"/>
        </w:rPr>
        <w:t>2018</w:t>
      </w:r>
      <w:r>
        <w:rPr>
          <w:rFonts w:hint="eastAsia" w:ascii="方正小标宋简体" w:hAnsi="宋体" w:eastAsia="方正小标宋简体"/>
          <w:color w:val="000000"/>
          <w:sz w:val="44"/>
          <w:szCs w:val="44"/>
        </w:rPr>
        <w:t>年蚌埠市普通高中校园足球特色学校足球特长生及校办市队运动员招生报名表</w:t>
      </w:r>
    </w:p>
    <w:p>
      <w:pPr>
        <w:spacing w:after="280" w:line="380" w:lineRule="exact"/>
        <w:ind w:right="-113" w:rightChars="-54"/>
        <w:jc w:val="left"/>
        <w:rPr>
          <w:rFonts w:ascii="仿宋" w:hAnsi="仿宋" w:eastAsia="仿宋" w:cs="仿宋"/>
          <w:bCs/>
          <w:color w:val="000000"/>
        </w:rPr>
      </w:pPr>
    </w:p>
    <w:tbl>
      <w:tblPr>
        <w:tblStyle w:val="6"/>
        <w:tblW w:w="9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170"/>
        <w:gridCol w:w="577"/>
        <w:gridCol w:w="852"/>
        <w:gridCol w:w="959"/>
        <w:gridCol w:w="762"/>
        <w:gridCol w:w="1055"/>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77" w:type="dxa"/>
            <w:vAlign w:val="center"/>
          </w:tcPr>
          <w:p>
            <w:pPr>
              <w:rPr>
                <w:rFonts w:ascii="仿宋" w:hAnsi="仿宋" w:eastAsia="仿宋"/>
                <w:bCs/>
                <w:color w:val="000000"/>
                <w:sz w:val="24"/>
              </w:rPr>
            </w:pPr>
            <w:r>
              <w:rPr>
                <w:rFonts w:hint="eastAsia" w:ascii="仿宋" w:hAnsi="仿宋" w:eastAsia="仿宋" w:cs="仿宋"/>
                <w:bCs/>
                <w:color w:val="000000"/>
                <w:sz w:val="24"/>
              </w:rPr>
              <w:t>姓名</w:t>
            </w:r>
          </w:p>
        </w:tc>
        <w:tc>
          <w:tcPr>
            <w:tcW w:w="1747" w:type="dxa"/>
            <w:gridSpan w:val="2"/>
            <w:vAlign w:val="center"/>
          </w:tcPr>
          <w:p>
            <w:pPr>
              <w:rPr>
                <w:rFonts w:ascii="仿宋" w:hAnsi="仿宋" w:eastAsia="仿宋"/>
                <w:bCs/>
                <w:color w:val="000000"/>
                <w:sz w:val="24"/>
              </w:rPr>
            </w:pPr>
          </w:p>
        </w:tc>
        <w:tc>
          <w:tcPr>
            <w:tcW w:w="1811" w:type="dxa"/>
            <w:gridSpan w:val="2"/>
            <w:vAlign w:val="center"/>
          </w:tcPr>
          <w:p>
            <w:pPr>
              <w:rPr>
                <w:rFonts w:ascii="仿宋" w:hAnsi="仿宋" w:eastAsia="仿宋"/>
                <w:bCs/>
                <w:color w:val="000000"/>
                <w:sz w:val="24"/>
              </w:rPr>
            </w:pPr>
            <w:r>
              <w:rPr>
                <w:rFonts w:hint="eastAsia" w:ascii="仿宋" w:hAnsi="仿宋" w:eastAsia="仿宋" w:cs="仿宋"/>
                <w:bCs/>
                <w:color w:val="000000"/>
                <w:sz w:val="24"/>
              </w:rPr>
              <w:t>出生年月</w:t>
            </w:r>
          </w:p>
        </w:tc>
        <w:tc>
          <w:tcPr>
            <w:tcW w:w="1817" w:type="dxa"/>
            <w:gridSpan w:val="2"/>
            <w:vAlign w:val="center"/>
          </w:tcPr>
          <w:p>
            <w:pPr>
              <w:rPr>
                <w:rFonts w:ascii="仿宋" w:hAnsi="仿宋" w:eastAsia="仿宋"/>
                <w:bCs/>
                <w:color w:val="000000"/>
                <w:sz w:val="24"/>
              </w:rPr>
            </w:pPr>
          </w:p>
        </w:tc>
        <w:tc>
          <w:tcPr>
            <w:tcW w:w="3044" w:type="dxa"/>
            <w:vMerge w:val="restart"/>
            <w:vAlign w:val="center"/>
          </w:tcPr>
          <w:p>
            <w:pPr>
              <w:rPr>
                <w:rFonts w:ascii="仿宋" w:hAnsi="仿宋" w:eastAsia="仿宋"/>
                <w:bCs/>
                <w:color w:val="000000"/>
                <w:sz w:val="24"/>
              </w:rPr>
            </w:pPr>
            <w:r>
              <w:rPr>
                <w:rFonts w:hint="eastAsia" w:ascii="仿宋" w:hAnsi="仿宋" w:eastAsia="仿宋" w:cs="仿宋"/>
                <w:bCs/>
                <w:color w:val="000000"/>
                <w:sz w:val="24"/>
              </w:rPr>
              <w:t>照</w:t>
            </w:r>
          </w:p>
          <w:p>
            <w:pPr>
              <w:rPr>
                <w:rFonts w:ascii="仿宋" w:hAnsi="仿宋" w:eastAsia="仿宋"/>
                <w:bCs/>
                <w:color w:val="000000"/>
                <w:sz w:val="24"/>
              </w:rPr>
            </w:pPr>
          </w:p>
          <w:p>
            <w:pPr>
              <w:rPr>
                <w:rFonts w:ascii="仿宋" w:hAnsi="仿宋" w:eastAsia="仿宋"/>
                <w:bCs/>
                <w:color w:val="000000"/>
                <w:sz w:val="24"/>
              </w:rPr>
            </w:pPr>
          </w:p>
          <w:p>
            <w:pPr>
              <w:rPr>
                <w:rFonts w:ascii="仿宋" w:hAnsi="仿宋" w:eastAsia="仿宋"/>
                <w:bCs/>
                <w:color w:val="000000"/>
                <w:sz w:val="24"/>
              </w:rPr>
            </w:pPr>
            <w:r>
              <w:rPr>
                <w:rFonts w:hint="eastAsia" w:ascii="仿宋" w:hAnsi="仿宋" w:eastAsia="仿宋" w:cs="仿宋"/>
                <w:bCs/>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77" w:type="dxa"/>
            <w:vAlign w:val="center"/>
          </w:tcPr>
          <w:p>
            <w:pPr>
              <w:rPr>
                <w:rFonts w:ascii="仿宋" w:hAnsi="仿宋" w:eastAsia="仿宋"/>
                <w:bCs/>
                <w:color w:val="000000"/>
                <w:sz w:val="24"/>
              </w:rPr>
            </w:pPr>
            <w:r>
              <w:rPr>
                <w:rFonts w:hint="eastAsia" w:ascii="仿宋" w:hAnsi="仿宋" w:eastAsia="仿宋" w:cs="仿宋"/>
                <w:bCs/>
                <w:color w:val="000000"/>
                <w:sz w:val="24"/>
              </w:rPr>
              <w:t>性别</w:t>
            </w:r>
          </w:p>
        </w:tc>
        <w:tc>
          <w:tcPr>
            <w:tcW w:w="1747" w:type="dxa"/>
            <w:gridSpan w:val="2"/>
            <w:vAlign w:val="center"/>
          </w:tcPr>
          <w:p>
            <w:pPr>
              <w:rPr>
                <w:rFonts w:ascii="仿宋" w:hAnsi="仿宋" w:eastAsia="仿宋"/>
                <w:bCs/>
                <w:color w:val="000000"/>
                <w:sz w:val="24"/>
              </w:rPr>
            </w:pPr>
          </w:p>
        </w:tc>
        <w:tc>
          <w:tcPr>
            <w:tcW w:w="852" w:type="dxa"/>
            <w:vAlign w:val="center"/>
          </w:tcPr>
          <w:p>
            <w:pPr>
              <w:rPr>
                <w:rFonts w:ascii="仿宋" w:hAnsi="仿宋" w:eastAsia="仿宋"/>
                <w:bCs/>
                <w:color w:val="000000"/>
                <w:sz w:val="24"/>
              </w:rPr>
            </w:pPr>
            <w:r>
              <w:rPr>
                <w:rFonts w:hint="eastAsia" w:ascii="仿宋" w:hAnsi="仿宋" w:eastAsia="仿宋" w:cs="仿宋"/>
                <w:bCs/>
                <w:color w:val="000000"/>
                <w:sz w:val="24"/>
              </w:rPr>
              <w:t>准考</w:t>
            </w:r>
          </w:p>
          <w:p>
            <w:pPr>
              <w:rPr>
                <w:rFonts w:ascii="仿宋" w:hAnsi="仿宋" w:eastAsia="仿宋"/>
                <w:bCs/>
                <w:color w:val="000000"/>
                <w:sz w:val="24"/>
              </w:rPr>
            </w:pPr>
            <w:r>
              <w:rPr>
                <w:rFonts w:hint="eastAsia" w:ascii="仿宋" w:hAnsi="仿宋" w:eastAsia="仿宋" w:cs="仿宋"/>
                <w:bCs/>
                <w:color w:val="000000"/>
                <w:sz w:val="24"/>
              </w:rPr>
              <w:t>证号</w:t>
            </w:r>
          </w:p>
        </w:tc>
        <w:tc>
          <w:tcPr>
            <w:tcW w:w="2776" w:type="dxa"/>
            <w:gridSpan w:val="3"/>
            <w:vAlign w:val="center"/>
          </w:tcPr>
          <w:p>
            <w:pPr>
              <w:rPr>
                <w:rFonts w:ascii="仿宋" w:hAnsi="仿宋" w:eastAsia="仿宋"/>
                <w:bCs/>
                <w:color w:val="000000"/>
                <w:sz w:val="24"/>
              </w:rPr>
            </w:pPr>
          </w:p>
        </w:tc>
        <w:tc>
          <w:tcPr>
            <w:tcW w:w="3044" w:type="dxa"/>
            <w:vMerge w:val="continue"/>
            <w:vAlign w:val="center"/>
          </w:tcPr>
          <w:p>
            <w:pPr>
              <w:jc w:val="left"/>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4" w:hRule="atLeast"/>
          <w:jc w:val="center"/>
        </w:trPr>
        <w:tc>
          <w:tcPr>
            <w:tcW w:w="977" w:type="dxa"/>
            <w:vAlign w:val="center"/>
          </w:tcPr>
          <w:p>
            <w:pPr>
              <w:rPr>
                <w:rFonts w:ascii="仿宋" w:hAnsi="仿宋" w:eastAsia="仿宋"/>
                <w:bCs/>
                <w:color w:val="000000"/>
                <w:sz w:val="24"/>
              </w:rPr>
            </w:pPr>
            <w:r>
              <w:rPr>
                <w:rFonts w:hint="eastAsia" w:ascii="仿宋" w:hAnsi="仿宋" w:eastAsia="仿宋" w:cs="仿宋"/>
                <w:bCs/>
                <w:color w:val="000000"/>
                <w:sz w:val="24"/>
              </w:rPr>
              <w:t>体育考试报考项目及成绩</w:t>
            </w:r>
          </w:p>
        </w:tc>
        <w:tc>
          <w:tcPr>
            <w:tcW w:w="5375" w:type="dxa"/>
            <w:gridSpan w:val="6"/>
            <w:vAlign w:val="top"/>
          </w:tcPr>
          <w:p>
            <w:pPr>
              <w:spacing w:line="480" w:lineRule="exact"/>
              <w:ind w:firstLine="120" w:firstLineChars="50"/>
              <w:jc w:val="left"/>
              <w:rPr>
                <w:rFonts w:ascii="仿宋" w:hAnsi="仿宋" w:eastAsia="仿宋"/>
                <w:bCs/>
                <w:color w:val="000000"/>
                <w:sz w:val="24"/>
              </w:rPr>
            </w:pPr>
          </w:p>
        </w:tc>
        <w:tc>
          <w:tcPr>
            <w:tcW w:w="3044" w:type="dxa"/>
            <w:vMerge w:val="continue"/>
            <w:vAlign w:val="center"/>
          </w:tcPr>
          <w:p>
            <w:pPr>
              <w:jc w:val="left"/>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77" w:type="dxa"/>
            <w:vMerge w:val="restart"/>
            <w:vAlign w:val="center"/>
          </w:tcPr>
          <w:p>
            <w:pPr>
              <w:rPr>
                <w:rFonts w:ascii="仿宋" w:hAnsi="仿宋" w:eastAsia="仿宋"/>
                <w:bCs/>
                <w:color w:val="000000"/>
                <w:sz w:val="24"/>
              </w:rPr>
            </w:pPr>
            <w:r>
              <w:rPr>
                <w:rFonts w:hint="eastAsia" w:ascii="仿宋" w:hAnsi="仿宋" w:eastAsia="仿宋" w:cs="仿宋"/>
                <w:bCs/>
                <w:color w:val="000000"/>
                <w:sz w:val="24"/>
              </w:rPr>
              <w:t>报名条件材料</w:t>
            </w:r>
          </w:p>
          <w:p>
            <w:pPr>
              <w:rPr>
                <w:rFonts w:ascii="仿宋" w:hAnsi="仿宋" w:eastAsia="仿宋"/>
                <w:bCs/>
                <w:color w:val="000000"/>
                <w:sz w:val="24"/>
              </w:rPr>
            </w:pPr>
          </w:p>
        </w:tc>
        <w:tc>
          <w:tcPr>
            <w:tcW w:w="5375" w:type="dxa"/>
            <w:gridSpan w:val="6"/>
            <w:vAlign w:val="center"/>
          </w:tcPr>
          <w:p>
            <w:pPr>
              <w:tabs>
                <w:tab w:val="left" w:pos="1142"/>
              </w:tabs>
              <w:jc w:val="left"/>
              <w:rPr>
                <w:rFonts w:ascii="仿宋" w:hAnsi="仿宋" w:eastAsia="仿宋"/>
                <w:bCs/>
                <w:color w:val="000000"/>
                <w:sz w:val="24"/>
              </w:rPr>
            </w:pPr>
            <w:r>
              <w:rPr>
                <w:rFonts w:ascii="仿宋" w:hAnsi="仿宋" w:eastAsia="仿宋" w:cs="仿宋"/>
                <w:bCs/>
                <w:color w:val="000000"/>
                <w:sz w:val="24"/>
              </w:rPr>
              <w:t>1.</w:t>
            </w:r>
            <w:r>
              <w:rPr>
                <w:rFonts w:hint="eastAsia" w:ascii="仿宋" w:hAnsi="仿宋" w:eastAsia="仿宋" w:cs="仿宋"/>
                <w:bCs/>
                <w:color w:val="000000"/>
                <w:sz w:val="24"/>
              </w:rPr>
              <w:t>获奖证书（含秩序册、成绩册、奖状）</w:t>
            </w:r>
          </w:p>
        </w:tc>
        <w:tc>
          <w:tcPr>
            <w:tcW w:w="3044" w:type="dxa"/>
            <w:vAlign w:val="center"/>
          </w:tcPr>
          <w:p>
            <w:pPr>
              <w:rPr>
                <w:rFonts w:ascii="仿宋" w:hAnsi="仿宋" w:eastAsia="仿宋"/>
                <w:bCs/>
                <w:color w:val="000000"/>
                <w:sz w:val="24"/>
              </w:rPr>
            </w:pPr>
            <w:r>
              <w:rPr>
                <w:rFonts w:hint="eastAsia" w:ascii="仿宋" w:hAnsi="仿宋" w:eastAsia="仿宋" w:cs="仿宋"/>
                <w:bCs/>
                <w:color w:val="000000"/>
                <w:sz w:val="24"/>
              </w:rPr>
              <w:t>原件、复印件（打√）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977" w:type="dxa"/>
            <w:vMerge w:val="continue"/>
            <w:vAlign w:val="center"/>
          </w:tcPr>
          <w:p>
            <w:pPr>
              <w:rPr>
                <w:rFonts w:ascii="仿宋" w:hAnsi="仿宋" w:eastAsia="仿宋"/>
                <w:bCs/>
                <w:color w:val="000000"/>
                <w:sz w:val="24"/>
              </w:rPr>
            </w:pPr>
          </w:p>
        </w:tc>
        <w:tc>
          <w:tcPr>
            <w:tcW w:w="5375" w:type="dxa"/>
            <w:gridSpan w:val="6"/>
            <w:vAlign w:val="center"/>
          </w:tcPr>
          <w:p>
            <w:pPr>
              <w:jc w:val="left"/>
              <w:rPr>
                <w:rFonts w:ascii="仿宋" w:hAnsi="仿宋" w:eastAsia="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国家足球等级运动员证书</w:t>
            </w:r>
          </w:p>
        </w:tc>
        <w:tc>
          <w:tcPr>
            <w:tcW w:w="3044" w:type="dxa"/>
            <w:vAlign w:val="center"/>
          </w:tcPr>
          <w:p>
            <w:pPr>
              <w:rPr>
                <w:rFonts w:ascii="仿宋" w:hAnsi="仿宋" w:eastAsia="仿宋"/>
                <w:bCs/>
                <w:color w:val="000000"/>
                <w:sz w:val="24"/>
              </w:rPr>
            </w:pPr>
            <w:r>
              <w:rPr>
                <w:rFonts w:hint="eastAsia" w:ascii="仿宋" w:hAnsi="仿宋" w:eastAsia="仿宋" w:cs="仿宋"/>
                <w:bCs/>
                <w:color w:val="000000"/>
                <w:sz w:val="24"/>
              </w:rPr>
              <w:t>原件、复印件（打√）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977" w:type="dxa"/>
            <w:vMerge w:val="continue"/>
            <w:vAlign w:val="center"/>
          </w:tcPr>
          <w:p>
            <w:pPr>
              <w:rPr>
                <w:rFonts w:ascii="仿宋" w:hAnsi="仿宋" w:eastAsia="仿宋"/>
                <w:bCs/>
                <w:color w:val="000000"/>
                <w:sz w:val="24"/>
              </w:rPr>
            </w:pPr>
          </w:p>
        </w:tc>
        <w:tc>
          <w:tcPr>
            <w:tcW w:w="5375" w:type="dxa"/>
            <w:gridSpan w:val="6"/>
            <w:vAlign w:val="center"/>
          </w:tcPr>
          <w:p>
            <w:pPr>
              <w:jc w:val="left"/>
              <w:rPr>
                <w:rFonts w:ascii="仿宋" w:hAnsi="仿宋" w:eastAsia="仿宋"/>
                <w:bCs/>
                <w:color w:val="000000"/>
                <w:sz w:val="24"/>
              </w:rPr>
            </w:pPr>
            <w:r>
              <w:rPr>
                <w:rFonts w:ascii="仿宋" w:hAnsi="仿宋" w:eastAsia="仿宋" w:cs="仿宋"/>
                <w:bCs/>
                <w:color w:val="000000"/>
                <w:sz w:val="24"/>
              </w:rPr>
              <w:t>3.</w:t>
            </w:r>
            <w:r>
              <w:rPr>
                <w:rFonts w:hint="eastAsia" w:ascii="仿宋" w:hAnsi="仿宋" w:eastAsia="仿宋" w:cs="仿宋"/>
                <w:bCs/>
                <w:color w:val="000000"/>
                <w:sz w:val="24"/>
              </w:rPr>
              <w:t>国家校园足球队员注册证明</w:t>
            </w:r>
          </w:p>
        </w:tc>
        <w:tc>
          <w:tcPr>
            <w:tcW w:w="3044" w:type="dxa"/>
            <w:vAlign w:val="center"/>
          </w:tcPr>
          <w:p>
            <w:pPr>
              <w:rPr>
                <w:rFonts w:ascii="仿宋" w:hAnsi="仿宋" w:eastAsia="仿宋"/>
                <w:bCs/>
                <w:color w:val="000000"/>
                <w:sz w:val="24"/>
              </w:rPr>
            </w:pPr>
            <w:r>
              <w:rPr>
                <w:rFonts w:hint="eastAsia" w:ascii="仿宋" w:hAnsi="仿宋" w:eastAsia="仿宋" w:cs="仿宋"/>
                <w:bCs/>
                <w:color w:val="000000"/>
                <w:sz w:val="24"/>
              </w:rPr>
              <w:t>原件、复印件（打√）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977" w:type="dxa"/>
            <w:vMerge w:val="continue"/>
            <w:vAlign w:val="center"/>
          </w:tcPr>
          <w:p>
            <w:pPr>
              <w:rPr>
                <w:rFonts w:ascii="仿宋" w:hAnsi="仿宋" w:eastAsia="仿宋"/>
                <w:bCs/>
                <w:color w:val="000000"/>
                <w:sz w:val="24"/>
              </w:rPr>
            </w:pPr>
          </w:p>
        </w:tc>
        <w:tc>
          <w:tcPr>
            <w:tcW w:w="5375" w:type="dxa"/>
            <w:gridSpan w:val="6"/>
            <w:vAlign w:val="center"/>
          </w:tcPr>
          <w:p>
            <w:pPr>
              <w:jc w:val="left"/>
              <w:rPr>
                <w:rFonts w:ascii="仿宋" w:hAnsi="仿宋" w:eastAsia="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学校推荐证明</w:t>
            </w:r>
          </w:p>
        </w:tc>
        <w:tc>
          <w:tcPr>
            <w:tcW w:w="3044" w:type="dxa"/>
            <w:vAlign w:val="center"/>
          </w:tcPr>
          <w:p>
            <w:pPr>
              <w:rPr>
                <w:rFonts w:ascii="仿宋" w:hAnsi="仿宋" w:eastAsia="仿宋"/>
                <w:bCs/>
                <w:color w:val="000000"/>
                <w:sz w:val="24"/>
              </w:rPr>
            </w:pPr>
            <w:r>
              <w:rPr>
                <w:rFonts w:hint="eastAsia" w:ascii="仿宋" w:hAnsi="仿宋" w:eastAsia="仿宋" w:cs="仿宋"/>
                <w:bCs/>
                <w:color w:val="000000"/>
                <w:sz w:val="24"/>
              </w:rPr>
              <w:t>原件、复印件（打√）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977" w:type="dxa"/>
            <w:vMerge w:val="restart"/>
            <w:vAlign w:val="center"/>
          </w:tcPr>
          <w:p>
            <w:pPr>
              <w:rPr>
                <w:rFonts w:ascii="仿宋" w:hAnsi="仿宋" w:eastAsia="仿宋"/>
                <w:bCs/>
                <w:color w:val="000000"/>
                <w:sz w:val="24"/>
              </w:rPr>
            </w:pPr>
            <w:r>
              <w:rPr>
                <w:rFonts w:hint="eastAsia" w:ascii="仿宋" w:hAnsi="仿宋" w:eastAsia="仿宋"/>
                <w:bCs/>
                <w:color w:val="000000"/>
                <w:sz w:val="24"/>
              </w:rPr>
              <w:t>报考</w:t>
            </w:r>
          </w:p>
          <w:p>
            <w:pPr>
              <w:rPr>
                <w:rFonts w:ascii="仿宋" w:hAnsi="仿宋" w:eastAsia="仿宋"/>
                <w:bCs/>
                <w:color w:val="000000"/>
                <w:sz w:val="24"/>
              </w:rPr>
            </w:pPr>
            <w:r>
              <w:rPr>
                <w:rFonts w:hint="eastAsia" w:ascii="仿宋" w:hAnsi="仿宋" w:eastAsia="仿宋"/>
                <w:bCs/>
                <w:color w:val="000000"/>
                <w:sz w:val="24"/>
              </w:rPr>
              <w:t>志愿</w:t>
            </w:r>
          </w:p>
        </w:tc>
        <w:tc>
          <w:tcPr>
            <w:tcW w:w="1170" w:type="dxa"/>
            <w:vAlign w:val="center"/>
          </w:tcPr>
          <w:p>
            <w:pPr>
              <w:jc w:val="left"/>
              <w:rPr>
                <w:rFonts w:ascii="仿宋" w:hAnsi="仿宋" w:eastAsia="仿宋" w:cs="仿宋"/>
                <w:bCs/>
                <w:color w:val="000000"/>
                <w:sz w:val="24"/>
              </w:rPr>
            </w:pPr>
            <w:r>
              <w:rPr>
                <w:rFonts w:hint="eastAsia" w:ascii="仿宋" w:hAnsi="仿宋" w:eastAsia="仿宋" w:cs="仿宋"/>
                <w:bCs/>
                <w:color w:val="000000"/>
                <w:sz w:val="24"/>
              </w:rPr>
              <w:t>志愿</w:t>
            </w:r>
            <w:r>
              <w:rPr>
                <w:rFonts w:ascii="仿宋" w:hAnsi="仿宋" w:eastAsia="仿宋" w:cs="仿宋"/>
                <w:bCs/>
                <w:color w:val="000000"/>
                <w:sz w:val="24"/>
              </w:rPr>
              <w:t>1</w:t>
            </w:r>
          </w:p>
        </w:tc>
        <w:tc>
          <w:tcPr>
            <w:tcW w:w="3150" w:type="dxa"/>
            <w:gridSpan w:val="4"/>
            <w:vAlign w:val="center"/>
          </w:tcPr>
          <w:p>
            <w:pPr>
              <w:jc w:val="left"/>
              <w:rPr>
                <w:rFonts w:ascii="仿宋" w:hAnsi="仿宋" w:eastAsia="仿宋" w:cs="仿宋"/>
                <w:bCs/>
                <w:color w:val="000000"/>
                <w:sz w:val="24"/>
              </w:rPr>
            </w:pPr>
          </w:p>
        </w:tc>
        <w:tc>
          <w:tcPr>
            <w:tcW w:w="1055" w:type="dxa"/>
            <w:vAlign w:val="center"/>
          </w:tcPr>
          <w:p>
            <w:pPr>
              <w:jc w:val="left"/>
              <w:rPr>
                <w:rFonts w:ascii="仿宋" w:hAnsi="仿宋" w:eastAsia="仿宋" w:cs="仿宋"/>
                <w:bCs/>
                <w:color w:val="000000"/>
                <w:sz w:val="24"/>
              </w:rPr>
            </w:pPr>
            <w:r>
              <w:rPr>
                <w:rFonts w:hint="eastAsia" w:ascii="仿宋" w:hAnsi="仿宋" w:eastAsia="仿宋" w:cs="仿宋"/>
                <w:bCs/>
                <w:color w:val="000000"/>
                <w:sz w:val="24"/>
              </w:rPr>
              <w:t>志愿</w:t>
            </w:r>
            <w:r>
              <w:rPr>
                <w:rFonts w:ascii="仿宋" w:hAnsi="仿宋" w:eastAsia="仿宋" w:cs="仿宋"/>
                <w:bCs/>
                <w:color w:val="000000"/>
                <w:sz w:val="24"/>
              </w:rPr>
              <w:t>2</w:t>
            </w:r>
          </w:p>
        </w:tc>
        <w:tc>
          <w:tcPr>
            <w:tcW w:w="3044" w:type="dxa"/>
            <w:vAlign w:val="center"/>
          </w:tcPr>
          <w:p>
            <w:pP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977" w:type="dxa"/>
            <w:vMerge w:val="continue"/>
            <w:vAlign w:val="center"/>
          </w:tcPr>
          <w:p>
            <w:pPr>
              <w:rPr>
                <w:rFonts w:ascii="仿宋" w:hAnsi="仿宋" w:eastAsia="仿宋"/>
                <w:bCs/>
                <w:color w:val="000000"/>
                <w:sz w:val="24"/>
              </w:rPr>
            </w:pPr>
          </w:p>
        </w:tc>
        <w:tc>
          <w:tcPr>
            <w:tcW w:w="4320" w:type="dxa"/>
            <w:gridSpan w:val="5"/>
            <w:vAlign w:val="center"/>
          </w:tcPr>
          <w:p>
            <w:pPr>
              <w:jc w:val="left"/>
              <w:rPr>
                <w:rFonts w:ascii="仿宋" w:hAnsi="仿宋" w:eastAsia="仿宋" w:cs="仿宋"/>
                <w:bCs/>
                <w:color w:val="000000"/>
                <w:sz w:val="24"/>
                <w:u w:val="single"/>
              </w:rPr>
            </w:pPr>
            <w:r>
              <w:rPr>
                <w:rFonts w:hint="eastAsia" w:ascii="仿宋" w:hAnsi="仿宋" w:eastAsia="仿宋" w:cs="仿宋"/>
                <w:bCs/>
                <w:color w:val="000000"/>
                <w:sz w:val="24"/>
              </w:rPr>
              <w:t>考生签字确认：</w:t>
            </w:r>
            <w:r>
              <w:rPr>
                <w:rFonts w:ascii="仿宋" w:hAnsi="仿宋" w:eastAsia="仿宋" w:cs="仿宋"/>
                <w:bCs/>
                <w:color w:val="000000"/>
                <w:sz w:val="24"/>
                <w:u w:val="single"/>
              </w:rPr>
              <w:t xml:space="preserve">              </w:t>
            </w:r>
          </w:p>
        </w:tc>
        <w:tc>
          <w:tcPr>
            <w:tcW w:w="4099" w:type="dxa"/>
            <w:gridSpan w:val="2"/>
            <w:vAlign w:val="center"/>
          </w:tcPr>
          <w:p>
            <w:pPr>
              <w:rPr>
                <w:rFonts w:ascii="仿宋" w:hAnsi="仿宋" w:eastAsia="仿宋" w:cs="仿宋"/>
                <w:bCs/>
                <w:color w:val="000000"/>
                <w:sz w:val="24"/>
                <w:u w:val="single"/>
              </w:rPr>
            </w:pPr>
            <w:r>
              <w:rPr>
                <w:rFonts w:hint="eastAsia" w:ascii="仿宋" w:hAnsi="仿宋" w:eastAsia="仿宋" w:cs="仿宋"/>
                <w:bCs/>
                <w:color w:val="000000"/>
                <w:sz w:val="24"/>
              </w:rPr>
              <w:t>考生监护人签字确认：</w:t>
            </w:r>
            <w:r>
              <w:rPr>
                <w:rFonts w:ascii="仿宋" w:hAnsi="仿宋" w:eastAsia="仿宋" w:cs="仿宋"/>
                <w:bCs/>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977" w:type="dxa"/>
            <w:vAlign w:val="center"/>
          </w:tcPr>
          <w:p>
            <w:pPr>
              <w:rPr>
                <w:rFonts w:ascii="仿宋" w:hAnsi="仿宋" w:eastAsia="仿宋"/>
                <w:bCs/>
                <w:color w:val="000000"/>
                <w:sz w:val="24"/>
              </w:rPr>
            </w:pPr>
            <w:r>
              <w:rPr>
                <w:rFonts w:hint="eastAsia" w:ascii="仿宋" w:hAnsi="仿宋" w:eastAsia="仿宋" w:cs="仿宋"/>
                <w:bCs/>
                <w:color w:val="000000"/>
                <w:sz w:val="24"/>
              </w:rPr>
              <w:t>学</w:t>
            </w:r>
          </w:p>
          <w:p>
            <w:pPr>
              <w:rPr>
                <w:rFonts w:ascii="仿宋" w:hAnsi="仿宋" w:eastAsia="仿宋"/>
                <w:bCs/>
                <w:color w:val="000000"/>
                <w:sz w:val="24"/>
              </w:rPr>
            </w:pPr>
            <w:r>
              <w:rPr>
                <w:rFonts w:hint="eastAsia" w:ascii="仿宋" w:hAnsi="仿宋" w:eastAsia="仿宋" w:cs="仿宋"/>
                <w:bCs/>
                <w:color w:val="000000"/>
                <w:sz w:val="24"/>
              </w:rPr>
              <w:t>校</w:t>
            </w:r>
          </w:p>
          <w:p>
            <w:pPr>
              <w:rPr>
                <w:rFonts w:ascii="仿宋" w:hAnsi="仿宋" w:eastAsia="仿宋"/>
                <w:bCs/>
                <w:color w:val="000000"/>
                <w:sz w:val="24"/>
              </w:rPr>
            </w:pPr>
            <w:r>
              <w:rPr>
                <w:rFonts w:hint="eastAsia" w:ascii="仿宋" w:hAnsi="仿宋" w:eastAsia="仿宋" w:cs="仿宋"/>
                <w:bCs/>
                <w:color w:val="000000"/>
                <w:sz w:val="24"/>
              </w:rPr>
              <w:t>意</w:t>
            </w:r>
          </w:p>
          <w:p>
            <w:pPr>
              <w:rPr>
                <w:rFonts w:ascii="仿宋" w:hAnsi="仿宋" w:eastAsia="仿宋"/>
                <w:bCs/>
                <w:color w:val="000000"/>
                <w:sz w:val="24"/>
              </w:rPr>
            </w:pPr>
            <w:r>
              <w:rPr>
                <w:rFonts w:hint="eastAsia" w:ascii="仿宋" w:hAnsi="仿宋" w:eastAsia="仿宋" w:cs="仿宋"/>
                <w:bCs/>
                <w:color w:val="000000"/>
                <w:sz w:val="24"/>
              </w:rPr>
              <w:t>见</w:t>
            </w:r>
          </w:p>
        </w:tc>
        <w:tc>
          <w:tcPr>
            <w:tcW w:w="8419" w:type="dxa"/>
            <w:gridSpan w:val="7"/>
            <w:vAlign w:val="center"/>
          </w:tcPr>
          <w:p>
            <w:pPr>
              <w:jc w:val="left"/>
              <w:rPr>
                <w:rFonts w:ascii="仿宋" w:hAnsi="仿宋" w:eastAsia="仿宋" w:cs="仿宋"/>
                <w:bCs/>
                <w:color w:val="000000"/>
                <w:sz w:val="24"/>
              </w:rPr>
            </w:pPr>
          </w:p>
          <w:p>
            <w:pPr>
              <w:jc w:val="left"/>
              <w:rPr>
                <w:rFonts w:ascii="仿宋" w:hAnsi="仿宋" w:eastAsia="仿宋" w:cs="仿宋"/>
                <w:bCs/>
                <w:color w:val="000000"/>
                <w:sz w:val="24"/>
              </w:rPr>
            </w:pPr>
            <w:r>
              <w:rPr>
                <w:rFonts w:ascii="仿宋" w:hAnsi="仿宋" w:eastAsia="仿宋" w:cs="仿宋"/>
                <w:bCs/>
                <w:color w:val="000000"/>
                <w:sz w:val="24"/>
              </w:rPr>
              <w:t xml:space="preserve">                                    </w:t>
            </w:r>
            <w:r>
              <w:rPr>
                <w:rFonts w:hint="eastAsia" w:ascii="仿宋" w:hAnsi="仿宋" w:eastAsia="仿宋" w:cs="仿宋"/>
                <w:bCs/>
                <w:color w:val="000000"/>
                <w:sz w:val="24"/>
              </w:rPr>
              <w:t>（盖</w:t>
            </w:r>
            <w:r>
              <w:rPr>
                <w:rFonts w:ascii="仿宋" w:hAnsi="仿宋" w:eastAsia="仿宋" w:cs="仿宋"/>
                <w:bCs/>
                <w:color w:val="000000"/>
                <w:sz w:val="24"/>
              </w:rPr>
              <w:t xml:space="preserve">  </w:t>
            </w:r>
            <w:r>
              <w:rPr>
                <w:rFonts w:hint="eastAsia" w:ascii="仿宋" w:hAnsi="仿宋" w:eastAsia="仿宋" w:cs="仿宋"/>
                <w:bCs/>
                <w:color w:val="000000"/>
                <w:sz w:val="24"/>
              </w:rPr>
              <w:t>章）</w:t>
            </w:r>
          </w:p>
          <w:p>
            <w:pPr>
              <w:ind w:firstLine="5299" w:firstLineChars="2208"/>
              <w:jc w:val="left"/>
              <w:rPr>
                <w:rFonts w:ascii="仿宋" w:hAnsi="仿宋" w:eastAsia="仿宋" w:cs="仿宋"/>
                <w:bCs/>
                <w:color w:val="000000"/>
                <w:sz w:val="24"/>
              </w:rPr>
            </w:pPr>
            <w:r>
              <w:rPr>
                <w:rFonts w:hint="eastAsia" w:ascii="仿宋" w:hAnsi="仿宋" w:eastAsia="仿宋" w:cs="仿宋"/>
                <w:bCs/>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977" w:type="dxa"/>
            <w:vAlign w:val="center"/>
          </w:tcPr>
          <w:p>
            <w:pPr>
              <w:rPr>
                <w:rFonts w:ascii="仿宋" w:hAnsi="仿宋" w:eastAsia="仿宋"/>
                <w:bCs/>
                <w:color w:val="000000"/>
                <w:sz w:val="24"/>
              </w:rPr>
            </w:pPr>
            <w:r>
              <w:rPr>
                <w:rFonts w:hint="eastAsia" w:ascii="仿宋" w:hAnsi="仿宋" w:eastAsia="仿宋" w:cs="仿宋"/>
                <w:bCs/>
                <w:color w:val="000000"/>
                <w:sz w:val="24"/>
              </w:rPr>
              <w:t>市教</w:t>
            </w:r>
          </w:p>
          <w:p>
            <w:pPr>
              <w:rPr>
                <w:rFonts w:ascii="仿宋" w:hAnsi="仿宋" w:eastAsia="仿宋"/>
                <w:bCs/>
                <w:color w:val="000000"/>
                <w:sz w:val="24"/>
              </w:rPr>
            </w:pPr>
            <w:r>
              <w:rPr>
                <w:rFonts w:hint="eastAsia" w:ascii="仿宋" w:hAnsi="仿宋" w:eastAsia="仿宋" w:cs="仿宋"/>
                <w:bCs/>
                <w:color w:val="000000"/>
                <w:sz w:val="24"/>
              </w:rPr>
              <w:t>育局</w:t>
            </w:r>
          </w:p>
          <w:p>
            <w:pPr>
              <w:rPr>
                <w:rFonts w:ascii="仿宋" w:hAnsi="仿宋" w:eastAsia="仿宋"/>
                <w:bCs/>
                <w:color w:val="000000"/>
                <w:sz w:val="24"/>
              </w:rPr>
            </w:pPr>
            <w:r>
              <w:rPr>
                <w:rFonts w:hint="eastAsia" w:ascii="仿宋" w:hAnsi="仿宋" w:eastAsia="仿宋" w:cs="仿宋"/>
                <w:bCs/>
                <w:color w:val="000000"/>
                <w:sz w:val="24"/>
              </w:rPr>
              <w:t>审批</w:t>
            </w:r>
          </w:p>
          <w:p>
            <w:pPr>
              <w:rPr>
                <w:rFonts w:ascii="仿宋" w:hAnsi="仿宋" w:eastAsia="仿宋"/>
                <w:bCs/>
                <w:color w:val="000000"/>
                <w:sz w:val="24"/>
              </w:rPr>
            </w:pPr>
            <w:r>
              <w:rPr>
                <w:rFonts w:hint="eastAsia" w:ascii="仿宋" w:hAnsi="仿宋" w:eastAsia="仿宋" w:cs="仿宋"/>
                <w:bCs/>
                <w:color w:val="000000"/>
                <w:sz w:val="24"/>
              </w:rPr>
              <w:t>意见</w:t>
            </w:r>
          </w:p>
        </w:tc>
        <w:tc>
          <w:tcPr>
            <w:tcW w:w="8419" w:type="dxa"/>
            <w:gridSpan w:val="7"/>
            <w:vAlign w:val="center"/>
          </w:tcPr>
          <w:p>
            <w:pPr>
              <w:jc w:val="left"/>
              <w:rPr>
                <w:rFonts w:ascii="仿宋" w:hAnsi="仿宋" w:eastAsia="仿宋" w:cs="仿宋"/>
                <w:bCs/>
                <w:color w:val="000000"/>
                <w:sz w:val="24"/>
              </w:rPr>
            </w:pPr>
          </w:p>
          <w:p>
            <w:pPr>
              <w:jc w:val="left"/>
              <w:rPr>
                <w:rFonts w:ascii="仿宋" w:hAnsi="仿宋" w:eastAsia="仿宋" w:cs="仿宋"/>
                <w:bCs/>
                <w:color w:val="000000"/>
                <w:sz w:val="24"/>
              </w:rPr>
            </w:pPr>
            <w:r>
              <w:rPr>
                <w:rFonts w:ascii="仿宋" w:hAnsi="仿宋" w:eastAsia="仿宋" w:cs="仿宋"/>
                <w:bCs/>
                <w:color w:val="000000"/>
                <w:sz w:val="24"/>
              </w:rPr>
              <w:t xml:space="preserve">                                    </w:t>
            </w:r>
            <w:r>
              <w:rPr>
                <w:rFonts w:hint="eastAsia" w:ascii="仿宋" w:hAnsi="仿宋" w:eastAsia="仿宋" w:cs="仿宋"/>
                <w:bCs/>
                <w:color w:val="000000"/>
                <w:sz w:val="24"/>
              </w:rPr>
              <w:t>（盖　章）</w:t>
            </w:r>
          </w:p>
          <w:p>
            <w:pPr>
              <w:spacing w:line="360" w:lineRule="exact"/>
              <w:jc w:val="left"/>
              <w:rPr>
                <w:rFonts w:ascii="仿宋" w:hAnsi="仿宋" w:eastAsia="仿宋" w:cs="仿宋"/>
                <w:bCs/>
                <w:color w:val="000000"/>
                <w:sz w:val="24"/>
              </w:rPr>
            </w:pPr>
            <w:r>
              <w:rPr>
                <w:rFonts w:hint="eastAsia" w:ascii="仿宋" w:hAnsi="仿宋" w:eastAsia="仿宋" w:cs="仿宋"/>
                <w:bCs/>
                <w:color w:val="000000"/>
                <w:sz w:val="24"/>
              </w:rPr>
              <w:t>　　　　　　　　　　　　　　　　　　　　　</w:t>
            </w:r>
            <w:r>
              <w:rPr>
                <w:rFonts w:ascii="仿宋" w:hAnsi="仿宋" w:eastAsia="仿宋" w:cs="仿宋"/>
                <w:bCs/>
                <w:color w:val="000000"/>
                <w:sz w:val="24"/>
              </w:rPr>
              <w:t xml:space="preserve">  </w:t>
            </w:r>
            <w:r>
              <w:rPr>
                <w:rFonts w:hint="eastAsia" w:ascii="仿宋" w:hAnsi="仿宋" w:eastAsia="仿宋" w:cs="仿宋"/>
                <w:bCs/>
                <w:color w:val="000000"/>
                <w:sz w:val="24"/>
              </w:rPr>
              <w:t>年　　月　　日</w:t>
            </w:r>
          </w:p>
        </w:tc>
      </w:tr>
    </w:tbl>
    <w:p>
      <w:pPr>
        <w:spacing w:line="340" w:lineRule="exact"/>
        <w:rPr>
          <w:rFonts w:hint="eastAsia"/>
          <w:color w:val="000000"/>
        </w:rPr>
      </w:pPr>
      <w:r>
        <w:rPr>
          <w:rFonts w:ascii="仿宋" w:hAnsi="仿宋" w:eastAsia="仿宋" w:cs="仿宋"/>
          <w:bCs/>
          <w:color w:val="000000"/>
        </w:rPr>
        <w:t xml:space="preserve">  </w:t>
      </w:r>
      <w:r>
        <w:rPr>
          <w:rFonts w:ascii="??_GB2312" w:hAnsi="仿宋" w:eastAsia="Times New Roman" w:cs="仿宋"/>
          <w:bCs/>
          <w:color w:val="000000"/>
        </w:rPr>
        <w:t xml:space="preserve"> 此表所填志愿即为2018年中考提前批次特长生志愿，填写后不得涂改。一式两份。学校留存1份、报市考试院1份（附报名条件材料原件、复印件）。各校必须严格审查报名条件，不得弄虚作假。</w:t>
      </w:r>
    </w:p>
    <w:p>
      <w:bookmarkStart w:id="0" w:name="_GoBack"/>
      <w:bookmarkEnd w:id="0"/>
    </w:p>
    <w:sectPr>
      <w:headerReference r:id="rId3" w:type="default"/>
      <w:footerReference r:id="rId4" w:type="default"/>
      <w:footerReference r:id="rId5" w:type="even"/>
      <w:pgSz w:w="11906" w:h="16838"/>
      <w:pgMar w:top="2098" w:right="1418" w:bottom="1985"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16</w:t>
    </w:r>
    <w:r>
      <w:rPr>
        <w:rStyle w:val="5"/>
      </w:rPr>
      <w:fldChar w:fldCharType="end"/>
    </w:r>
  </w:p>
  <w:p>
    <w:pPr>
      <w:pStyle w:val="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64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widowControl/>
      <w:tabs>
        <w:tab w:val="center" w:pos="4153"/>
        <w:tab w:val="right" w:pos="8306"/>
      </w:tabs>
      <w:adjustRightInd w:val="0"/>
      <w:snapToGrid w:val="0"/>
      <w:jc w:val="left"/>
    </w:pPr>
    <w:rPr>
      <w:rFonts w:ascii="Tahoma" w:hAnsi="Tahoma" w:cs="Tahoma"/>
      <w:b/>
      <w:bCs/>
      <w:color w:val="000000"/>
      <w:kern w:val="0"/>
      <w:sz w:val="18"/>
      <w:szCs w:val="18"/>
    </w:rPr>
  </w:style>
  <w:style w:type="paragraph" w:styleId="3">
    <w:name w:val="header"/>
    <w:basedOn w:val="1"/>
    <w:uiPriority w:val="0"/>
    <w:pPr>
      <w:widowControl/>
      <w:pBdr>
        <w:bottom w:val="single" w:color="auto" w:sz="6" w:space="1"/>
      </w:pBdr>
      <w:tabs>
        <w:tab w:val="center" w:pos="4153"/>
        <w:tab w:val="right" w:pos="8306"/>
      </w:tabs>
      <w:adjustRightInd w:val="0"/>
      <w:snapToGrid w:val="0"/>
      <w:jc w:val="center"/>
    </w:pPr>
    <w:rPr>
      <w:rFonts w:ascii="Tahoma" w:hAnsi="Tahoma" w:cs="Tahoma"/>
      <w:b/>
      <w:bCs/>
      <w:color w:val="000000"/>
      <w:kern w:val="0"/>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宜城之念</cp:lastModifiedBy>
  <dcterms:modified xsi:type="dcterms:W3CDTF">2018-06-12T03:16:55Z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